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C4F0" w14:textId="47BAC3A4" w:rsidR="009C0725" w:rsidRPr="009C0725" w:rsidRDefault="00137867" w:rsidP="009C072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24AE"/>
          <w:sz w:val="24"/>
          <w:szCs w:val="24"/>
        </w:rPr>
        <w:t>Huddersfield</w:t>
      </w:r>
      <w:proofErr w:type="spellEnd"/>
      <w:r>
        <w:rPr>
          <w:rFonts w:ascii="Times New Roman" w:eastAsia="Times New Roman" w:hAnsi="Times New Roman" w:cs="Times New Roman"/>
          <w:b/>
          <w:bCs/>
          <w:color w:val="0024AE"/>
          <w:sz w:val="24"/>
          <w:szCs w:val="24"/>
        </w:rPr>
        <w:t xml:space="preserve"> Railway </w:t>
      </w:r>
      <w:proofErr w:type="spellStart"/>
      <w:r>
        <w:rPr>
          <w:rFonts w:ascii="Times New Roman" w:eastAsia="Times New Roman" w:hAnsi="Times New Roman" w:cs="Times New Roman"/>
          <w:b/>
          <w:bCs/>
          <w:color w:val="0024AE"/>
          <w:sz w:val="24"/>
          <w:szCs w:val="24"/>
        </w:rPr>
        <w:t>Modellers</w:t>
      </w:r>
      <w:proofErr w:type="spellEnd"/>
      <w:r w:rsidR="009C0725" w:rsidRPr="009C0725">
        <w:rPr>
          <w:rFonts w:ascii="Times New Roman" w:eastAsia="Times New Roman" w:hAnsi="Times New Roman" w:cs="Times New Roman"/>
          <w:b/>
          <w:bCs/>
          <w:color w:val="0024AE"/>
          <w:sz w:val="24"/>
          <w:szCs w:val="24"/>
        </w:rPr>
        <w:t xml:space="preserve"> Ltd interim Data Privacy Policy</w:t>
      </w:r>
      <w:r w:rsidR="009C0725" w:rsidRPr="009C0725">
        <w:rPr>
          <w:rFonts w:ascii="Times New Roman" w:eastAsia="Times New Roman" w:hAnsi="Times New Roman" w:cs="Times New Roman"/>
          <w:sz w:val="24"/>
          <w:szCs w:val="24"/>
        </w:rPr>
        <w:t xml:space="preserve"> (Issue 1. 1</w:t>
      </w:r>
      <w:r w:rsidR="009C0725" w:rsidRPr="009C072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May 2018)</w:t>
      </w:r>
      <w:r w:rsidR="009C0725" w:rsidRPr="009C0725">
        <w:rPr>
          <w:rFonts w:ascii="Times New Roman" w:eastAsia="Times New Roman" w:hAnsi="Times New Roman" w:cs="Times New Roman"/>
          <w:sz w:val="24"/>
          <w:szCs w:val="24"/>
        </w:rPr>
        <w:t xml:space="preserve"> </w:t>
      </w:r>
      <w:r w:rsidRPr="009C0725">
        <w:rPr>
          <w:rFonts w:ascii="Arial" w:eastAsia="Times New Roman" w:hAnsi="Arial" w:cs="Arial"/>
          <w:color w:val="0024AE"/>
          <w:sz w:val="24"/>
          <w:szCs w:val="24"/>
        </w:rPr>
        <w:t xml:space="preserve"> </w:t>
      </w:r>
      <w:r w:rsidR="009C0725" w:rsidRPr="009C0725">
        <w:rPr>
          <w:rFonts w:ascii="Arial" w:eastAsia="Times New Roman" w:hAnsi="Arial" w:cs="Arial"/>
          <w:color w:val="0024AE"/>
          <w:sz w:val="24"/>
          <w:szCs w:val="24"/>
        </w:rPr>
        <w:br/>
      </w:r>
    </w:p>
    <w:p w14:paraId="3F2C3342" w14:textId="491B0452" w:rsidR="009C0725" w:rsidRPr="009C0725" w:rsidRDefault="009C0725" w:rsidP="009C0725">
      <w:pPr>
        <w:spacing w:after="0" w:line="240" w:lineRule="auto"/>
        <w:outlineLvl w:val="2"/>
        <w:rPr>
          <w:rFonts w:ascii="Arial" w:eastAsia="Times New Roman" w:hAnsi="Arial" w:cs="Arial"/>
          <w:color w:val="0024AE"/>
          <w:sz w:val="19"/>
          <w:szCs w:val="19"/>
        </w:rPr>
      </w:pPr>
      <w:r w:rsidRPr="009C0725">
        <w:rPr>
          <w:rFonts w:ascii="Arial" w:eastAsia="Times New Roman" w:hAnsi="Arial" w:cs="Arial"/>
          <w:b/>
          <w:bCs/>
          <w:color w:val="0024AE"/>
          <w:sz w:val="19"/>
          <w:szCs w:val="19"/>
        </w:rPr>
        <w:t>1.0 SCOPE</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This Privacy Policy regulates the use by </w:t>
      </w:r>
      <w:proofErr w:type="spellStart"/>
      <w:r w:rsidR="00137867">
        <w:rPr>
          <w:rFonts w:ascii="Arial" w:eastAsia="Times New Roman" w:hAnsi="Arial" w:cs="Arial"/>
          <w:color w:val="0024AE"/>
          <w:sz w:val="19"/>
          <w:szCs w:val="19"/>
        </w:rPr>
        <w:t>Huddersfield</w:t>
      </w:r>
      <w:proofErr w:type="spellEnd"/>
      <w:r w:rsidR="00137867">
        <w:rPr>
          <w:rFonts w:ascii="Arial" w:eastAsia="Times New Roman" w:hAnsi="Arial" w:cs="Arial"/>
          <w:color w:val="0024AE"/>
          <w:sz w:val="19"/>
          <w:szCs w:val="19"/>
        </w:rPr>
        <w:t xml:space="preserve"> Railway </w:t>
      </w:r>
      <w:proofErr w:type="spellStart"/>
      <w:r w:rsidR="00137867">
        <w:rPr>
          <w:rFonts w:ascii="Arial" w:eastAsia="Times New Roman" w:hAnsi="Arial" w:cs="Arial"/>
          <w:color w:val="0024AE"/>
          <w:sz w:val="19"/>
          <w:szCs w:val="19"/>
        </w:rPr>
        <w:t>Modellers</w:t>
      </w:r>
      <w:proofErr w:type="spellEnd"/>
      <w:r w:rsidRPr="009C0725">
        <w:rPr>
          <w:rFonts w:ascii="Arial" w:eastAsia="Times New Roman" w:hAnsi="Arial" w:cs="Arial"/>
          <w:color w:val="0024AE"/>
          <w:sz w:val="19"/>
          <w:szCs w:val="19"/>
        </w:rPr>
        <w:t xml:space="preserve"> Limited (</w:t>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of the information you provide when joining </w:t>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and using the</w:t>
      </w:r>
      <w:r w:rsidR="00137867">
        <w:rPr>
          <w:rFonts w:ascii="Arial" w:eastAsia="Times New Roman" w:hAnsi="Arial" w:cs="Arial"/>
          <w:color w:val="0024AE"/>
          <w:sz w:val="19"/>
          <w:szCs w:val="19"/>
        </w:rPr>
        <w:t xml:space="preserve"> HRM</w:t>
      </w:r>
      <w:r w:rsidRPr="009C0725">
        <w:rPr>
          <w:rFonts w:ascii="Arial" w:eastAsia="Times New Roman" w:hAnsi="Arial" w:cs="Arial"/>
          <w:color w:val="0024AE"/>
          <w:sz w:val="19"/>
          <w:szCs w:val="19"/>
        </w:rPr>
        <w:t xml:space="preserve"> website.</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This policy relates to the information gathered by </w:t>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Officers, Constituency Representatives, Post holders and Members in the pursuit of </w:t>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Management, Organisation and Membership affiliation.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is committed to protecting the privacy of members information. This policy statement is designed to give a clear explanation of </w:t>
      </w:r>
      <w:r w:rsidR="00137867">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’s data processing and retrieval practices.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2.0 CONSENT</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You signify your consent to our collecting and using your personal information in accordance with this Privacy Policy by becoming a member of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or when renewing your membership, and when using </w:t>
      </w:r>
      <w:r w:rsidR="005D2EA3">
        <w:rPr>
          <w:rFonts w:ascii="Arial" w:eastAsia="Times New Roman" w:hAnsi="Arial" w:cs="Arial"/>
          <w:color w:val="0024AE"/>
          <w:sz w:val="19"/>
          <w:szCs w:val="19"/>
        </w:rPr>
        <w:t>the HRM</w:t>
      </w:r>
      <w:r w:rsidRPr="009C0725">
        <w:rPr>
          <w:rFonts w:ascii="Arial" w:eastAsia="Times New Roman" w:hAnsi="Arial" w:cs="Arial"/>
          <w:color w:val="0024AE"/>
          <w:sz w:val="19"/>
          <w:szCs w:val="19"/>
        </w:rPr>
        <w:t xml:space="preserve"> website.</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This Privacy Policy may be updated from time to time. We shall keep an updated copy of this Privacy Policy on our website. By continuing to use and access our website you agree to be bound by the latest Privacy Policy.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3.0 INFORMATION THAT WE WILL COLLECT</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Browsing our web site and using most other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services does not require any personally identifying information.</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requires that members supply personal information necessary to administer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and to contact members in connection with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’s objectives. Some of the information requested is compulsory (for example, your name and address) and these compulsory fields are clearly marked on the application form. Other fields are voluntary (for example, your first name and date of birth).</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We may automatically collect non-personal information about you sufficient to keep you informed as a member.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4.0 WHO WE SHARE THE INFORMATION WITH, AND YOUR OPTIONS</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We will not sell, distribute or lease your personal information to third parties,</w:t>
      </w:r>
      <w:r w:rsidR="005D2EA3">
        <w:rPr>
          <w:rFonts w:ascii="Arial" w:eastAsia="Times New Roman" w:hAnsi="Arial" w:cs="Arial"/>
          <w:color w:val="0024AE"/>
          <w:sz w:val="19"/>
          <w:szCs w:val="19"/>
        </w:rPr>
        <w:t xml:space="preserve"> </w:t>
      </w:r>
      <w:r w:rsidRPr="009C0725">
        <w:rPr>
          <w:rFonts w:ascii="Arial" w:eastAsia="Times New Roman" w:hAnsi="Arial" w:cs="Arial"/>
          <w:color w:val="0024AE"/>
          <w:sz w:val="19"/>
          <w:szCs w:val="19"/>
        </w:rPr>
        <w:t>unless we have your express permission or are required by law.</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We reserve the right to contact you via post, email, telephone or fax in relation to the administration of your membership account.</w:t>
      </w:r>
      <w:r w:rsidRPr="009C0725">
        <w:rPr>
          <w:rFonts w:ascii="Arial" w:eastAsia="Times New Roman" w:hAnsi="Arial" w:cs="Arial"/>
          <w:color w:val="0024AE"/>
          <w:sz w:val="19"/>
          <w:szCs w:val="19"/>
        </w:rPr>
        <w:br/>
        <w:t xml:space="preserve">Upon personal request,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will remove any member (and their related personal information) from the members database. This will, however result in:</w:t>
      </w:r>
      <w:r w:rsidRPr="009C0725">
        <w:rPr>
          <w:rFonts w:ascii="Arial" w:eastAsia="Times New Roman" w:hAnsi="Arial" w:cs="Arial"/>
          <w:color w:val="0024AE"/>
          <w:sz w:val="19"/>
          <w:szCs w:val="19"/>
        </w:rPr>
        <w:br/>
        <w:t>    a) nullifying your membership record</w:t>
      </w:r>
      <w:r w:rsidRPr="009C0725">
        <w:rPr>
          <w:rFonts w:ascii="Arial" w:eastAsia="Times New Roman" w:hAnsi="Arial" w:cs="Arial"/>
          <w:color w:val="0024AE"/>
          <w:sz w:val="19"/>
          <w:szCs w:val="19"/>
        </w:rPr>
        <w:br/>
        <w:t xml:space="preserve">    b) removing your access from on-line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services</w:t>
      </w:r>
      <w:r w:rsidRPr="009C0725">
        <w:rPr>
          <w:rFonts w:ascii="Arial" w:eastAsia="Times New Roman" w:hAnsi="Arial" w:cs="Arial"/>
          <w:color w:val="0024AE"/>
          <w:sz w:val="19"/>
          <w:szCs w:val="19"/>
        </w:rPr>
        <w:br/>
        <w:t xml:space="preserve">    c) removing you from the </w:t>
      </w:r>
      <w:r w:rsidR="005D2EA3">
        <w:rPr>
          <w:rFonts w:ascii="Arial" w:eastAsia="Times New Roman" w:hAnsi="Arial" w:cs="Arial"/>
          <w:color w:val="0024AE"/>
          <w:sz w:val="19"/>
          <w:szCs w:val="19"/>
        </w:rPr>
        <w:t>mail</w:t>
      </w:r>
      <w:r w:rsidRPr="009C0725">
        <w:rPr>
          <w:rFonts w:ascii="Arial" w:eastAsia="Times New Roman" w:hAnsi="Arial" w:cs="Arial"/>
          <w:color w:val="0024AE"/>
          <w:sz w:val="19"/>
          <w:szCs w:val="19"/>
        </w:rPr>
        <w:t xml:space="preserve"> distribution system.</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We reserve the right to access and disclose individually identifiable information to comply with applicable laws, court orders and lawful government requests to operate its systems properly or to protect itself and its users.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5.0 DEFINITIONS</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a) Data Controller.</w:t>
      </w:r>
      <w:r w:rsidRPr="009C0725">
        <w:rPr>
          <w:rFonts w:ascii="Arial" w:eastAsia="Times New Roman" w:hAnsi="Arial" w:cs="Arial"/>
          <w:color w:val="0024AE"/>
          <w:sz w:val="19"/>
          <w:szCs w:val="19"/>
        </w:rPr>
        <w:t xml:space="preserve"> The Data Controller is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Limited, through </w:t>
      </w:r>
      <w:proofErr w:type="spellStart"/>
      <w:r w:rsidRPr="009C0725">
        <w:rPr>
          <w:rFonts w:ascii="Arial" w:eastAsia="Times New Roman" w:hAnsi="Arial" w:cs="Arial"/>
          <w:color w:val="0024AE"/>
          <w:sz w:val="19"/>
          <w:szCs w:val="19"/>
        </w:rPr>
        <w:t>it’s</w:t>
      </w:r>
      <w:proofErr w:type="spellEnd"/>
      <w:r w:rsidRPr="009C0725">
        <w:rPr>
          <w:rFonts w:ascii="Arial" w:eastAsia="Times New Roman" w:hAnsi="Arial" w:cs="Arial"/>
          <w:color w:val="0024AE"/>
          <w:sz w:val="19"/>
          <w:szCs w:val="19"/>
        </w:rPr>
        <w:t xml:space="preserve"> management Board</w:t>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b) Data Protection Officer.</w:t>
      </w:r>
      <w:r w:rsidRPr="009C0725">
        <w:rPr>
          <w:rFonts w:ascii="Arial" w:eastAsia="Times New Roman" w:hAnsi="Arial" w:cs="Arial"/>
          <w:color w:val="0024AE"/>
          <w:sz w:val="19"/>
          <w:szCs w:val="19"/>
        </w:rPr>
        <w:t xml:space="preserve"> The Data Protection Officer shall be the </w:t>
      </w:r>
      <w:r w:rsidR="005D2EA3">
        <w:rPr>
          <w:rFonts w:ascii="Arial" w:eastAsia="Times New Roman" w:hAnsi="Arial" w:cs="Arial"/>
          <w:color w:val="0024AE"/>
          <w:sz w:val="19"/>
          <w:szCs w:val="19"/>
        </w:rPr>
        <w:t xml:space="preserve">HRM </w:t>
      </w:r>
      <w:r w:rsidRPr="009C0725">
        <w:rPr>
          <w:rFonts w:ascii="Arial" w:eastAsia="Times New Roman" w:hAnsi="Arial" w:cs="Arial"/>
          <w:color w:val="0024AE"/>
          <w:sz w:val="19"/>
          <w:szCs w:val="19"/>
        </w:rPr>
        <w:t>Secretary</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lastRenderedPageBreak/>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6.0 LINKS</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The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website contains links to other web sites. Please be aware that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is not responsible for the privacy practices or content of such other sites and accordingly assumes no responsibility whatsoever in respect of such sites. Furthermore,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does not endorse any products and/or services featured on any </w:t>
      </w:r>
      <w:proofErr w:type="gramStart"/>
      <w:r w:rsidRPr="009C0725">
        <w:rPr>
          <w:rFonts w:ascii="Arial" w:eastAsia="Times New Roman" w:hAnsi="Arial" w:cs="Arial"/>
          <w:color w:val="0024AE"/>
          <w:sz w:val="19"/>
          <w:szCs w:val="19"/>
        </w:rPr>
        <w:t>third party</w:t>
      </w:r>
      <w:proofErr w:type="gramEnd"/>
      <w:r w:rsidRPr="009C0725">
        <w:rPr>
          <w:rFonts w:ascii="Arial" w:eastAsia="Times New Roman" w:hAnsi="Arial" w:cs="Arial"/>
          <w:color w:val="0024AE"/>
          <w:sz w:val="19"/>
          <w:szCs w:val="19"/>
        </w:rPr>
        <w:t xml:space="preserve"> site. You should exercise caution and look at the privacy statement applicable to the site in question.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7.0 CORRECTION AND UPDATING OF PERSONAL INFORMATION</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If a user's personally identifiable information changes we will correct, update or remove that user's personal data as speedily as possible. You may request details of the personal information which we hold about you under the Data Protection Act 1998. A small fee will be payable. This fee will not exceed £10. If you would like a copy of the information held on you or would like us to correct, amend or update your information please email the </w:t>
      </w:r>
      <w:proofErr w:type="spellStart"/>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Secretary</w:t>
      </w:r>
      <w:proofErr w:type="spellEnd"/>
      <w:r w:rsidRPr="009C0725">
        <w:rPr>
          <w:rFonts w:ascii="Arial" w:eastAsia="Times New Roman" w:hAnsi="Arial" w:cs="Arial"/>
          <w:color w:val="0024AE"/>
          <w:sz w:val="19"/>
          <w:szCs w:val="19"/>
        </w:rPr>
        <w:t xml:space="preserve">.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8.0 NOTIFICATION OF CHANGES</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If we need to change our Privacy Policy, we will post these changes on our web site so our users are aware of what information we collect and how we use it. If at any point we decide to use personally identifiable information in a manner different from that stated at the time it was collected, we will notify users via </w:t>
      </w:r>
      <w:r w:rsidR="005D2EA3">
        <w:rPr>
          <w:rFonts w:ascii="Arial" w:eastAsia="Times New Roman" w:hAnsi="Arial" w:cs="Arial"/>
          <w:color w:val="0024AE"/>
          <w:sz w:val="19"/>
          <w:szCs w:val="19"/>
        </w:rPr>
        <w:t>email and Web.</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r w:rsidRPr="009C0725">
        <w:rPr>
          <w:rFonts w:ascii="Arial" w:eastAsia="Times New Roman" w:hAnsi="Arial" w:cs="Arial"/>
          <w:b/>
          <w:bCs/>
          <w:color w:val="0024AE"/>
          <w:sz w:val="19"/>
          <w:szCs w:val="19"/>
        </w:rPr>
        <w:t>9.0 DATA ACCESS</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t xml:space="preserve">Members information is available in read only form to </w:t>
      </w:r>
      <w:proofErr w:type="spellStart"/>
      <w:r w:rsidRPr="009C0725">
        <w:rPr>
          <w:rFonts w:ascii="Arial" w:eastAsia="Times New Roman" w:hAnsi="Arial" w:cs="Arial"/>
          <w:color w:val="0024AE"/>
          <w:sz w:val="19"/>
          <w:szCs w:val="19"/>
        </w:rPr>
        <w:t>authorised</w:t>
      </w:r>
      <w:proofErr w:type="spellEnd"/>
      <w:r w:rsidRPr="009C0725">
        <w:rPr>
          <w:rFonts w:ascii="Arial" w:eastAsia="Times New Roman" w:hAnsi="Arial" w:cs="Arial"/>
          <w:color w:val="0024AE"/>
          <w:sz w:val="19"/>
          <w:szCs w:val="19"/>
        </w:rPr>
        <w:t xml:space="preserve"> members of the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Board. A limited number of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staff </w:t>
      </w:r>
      <w:proofErr w:type="spellStart"/>
      <w:r w:rsidRPr="009C0725">
        <w:rPr>
          <w:rFonts w:ascii="Arial" w:eastAsia="Times New Roman" w:hAnsi="Arial" w:cs="Arial"/>
          <w:color w:val="0024AE"/>
          <w:sz w:val="19"/>
          <w:szCs w:val="19"/>
        </w:rPr>
        <w:t>authorised</w:t>
      </w:r>
      <w:proofErr w:type="spellEnd"/>
      <w:r w:rsidRPr="009C0725">
        <w:rPr>
          <w:rFonts w:ascii="Arial" w:eastAsia="Times New Roman" w:hAnsi="Arial" w:cs="Arial"/>
          <w:color w:val="0024AE"/>
          <w:sz w:val="19"/>
          <w:szCs w:val="19"/>
        </w:rPr>
        <w:t xml:space="preserve"> by the Board have ‘write-access’ to members data in order to carry out their duties. </w:t>
      </w:r>
      <w:r w:rsidRPr="009C0725">
        <w:rPr>
          <w:rFonts w:ascii="Arial" w:eastAsia="Times New Roman" w:hAnsi="Arial" w:cs="Arial"/>
          <w:color w:val="0024AE"/>
          <w:sz w:val="19"/>
          <w:szCs w:val="19"/>
        </w:rPr>
        <w:br/>
      </w:r>
      <w:r w:rsidRPr="009C0725">
        <w:rPr>
          <w:rFonts w:ascii="Arial" w:eastAsia="Times New Roman" w:hAnsi="Arial" w:cs="Arial"/>
          <w:color w:val="0024AE"/>
          <w:sz w:val="19"/>
          <w:szCs w:val="19"/>
        </w:rPr>
        <w:br/>
      </w:r>
      <w:proofErr w:type="spellStart"/>
      <w:r w:rsidRPr="009C0725">
        <w:rPr>
          <w:rFonts w:ascii="Arial" w:eastAsia="Times New Roman" w:hAnsi="Arial" w:cs="Arial"/>
          <w:color w:val="0024AE"/>
          <w:sz w:val="19"/>
          <w:szCs w:val="19"/>
        </w:rPr>
        <w:t>Authorised</w:t>
      </w:r>
      <w:proofErr w:type="spellEnd"/>
      <w:r w:rsidRPr="009C0725">
        <w:rPr>
          <w:rFonts w:ascii="Arial" w:eastAsia="Times New Roman" w:hAnsi="Arial" w:cs="Arial"/>
          <w:color w:val="0024AE"/>
          <w:sz w:val="19"/>
          <w:szCs w:val="19"/>
        </w:rPr>
        <w:t xml:space="preserve"> by The </w:t>
      </w:r>
      <w:r w:rsidR="005D2EA3">
        <w:rPr>
          <w:rFonts w:ascii="Arial" w:eastAsia="Times New Roman" w:hAnsi="Arial" w:cs="Arial"/>
          <w:color w:val="0024AE"/>
          <w:sz w:val="19"/>
          <w:szCs w:val="19"/>
        </w:rPr>
        <w:t>HRM</w:t>
      </w:r>
      <w:r w:rsidRPr="009C0725">
        <w:rPr>
          <w:rFonts w:ascii="Arial" w:eastAsia="Times New Roman" w:hAnsi="Arial" w:cs="Arial"/>
          <w:color w:val="0024AE"/>
          <w:sz w:val="19"/>
          <w:szCs w:val="19"/>
        </w:rPr>
        <w:t xml:space="preserve"> Secretary acting as Data Protection Officer</w:t>
      </w:r>
      <w:r w:rsidR="005D2EA3">
        <w:rPr>
          <w:rFonts w:ascii="Arial" w:eastAsia="Times New Roman" w:hAnsi="Arial" w:cs="Arial"/>
          <w:color w:val="0024AE"/>
          <w:sz w:val="19"/>
          <w:szCs w:val="19"/>
        </w:rPr>
        <w:t>.</w:t>
      </w:r>
    </w:p>
    <w:p w14:paraId="1DB73F6C" w14:textId="77777777" w:rsidR="00950BAF" w:rsidRDefault="00C464F6"/>
    <w:sectPr w:rsidR="00950B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8845" w14:textId="77777777" w:rsidR="00C464F6" w:rsidRDefault="00C464F6" w:rsidP="00D85B49">
      <w:pPr>
        <w:spacing w:after="0" w:line="240" w:lineRule="auto"/>
      </w:pPr>
      <w:r>
        <w:separator/>
      </w:r>
    </w:p>
  </w:endnote>
  <w:endnote w:type="continuationSeparator" w:id="0">
    <w:p w14:paraId="072A9A2C" w14:textId="77777777" w:rsidR="00C464F6" w:rsidRDefault="00C464F6" w:rsidP="00D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07C9" w14:textId="77777777" w:rsidR="00D85B49" w:rsidRDefault="00D8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F70C" w14:textId="77777777" w:rsidR="00D85B49" w:rsidRDefault="00D8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309B" w14:textId="77777777" w:rsidR="00D85B49" w:rsidRDefault="00D8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678C" w14:textId="77777777" w:rsidR="00C464F6" w:rsidRDefault="00C464F6" w:rsidP="00D85B49">
      <w:pPr>
        <w:spacing w:after="0" w:line="240" w:lineRule="auto"/>
      </w:pPr>
      <w:r>
        <w:separator/>
      </w:r>
    </w:p>
  </w:footnote>
  <w:footnote w:type="continuationSeparator" w:id="0">
    <w:p w14:paraId="313720FE" w14:textId="77777777" w:rsidR="00C464F6" w:rsidRDefault="00C464F6" w:rsidP="00D8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1271" w14:textId="77777777" w:rsidR="00D85B49" w:rsidRDefault="00D8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FC5C" w14:textId="77777777" w:rsidR="00D85B49" w:rsidRDefault="00D85B4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E1C2" w14:textId="77777777" w:rsidR="00D85B49" w:rsidRDefault="00D85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5"/>
    <w:rsid w:val="0012765F"/>
    <w:rsid w:val="00137867"/>
    <w:rsid w:val="002A0ACB"/>
    <w:rsid w:val="005D2EA3"/>
    <w:rsid w:val="00750252"/>
    <w:rsid w:val="009C0725"/>
    <w:rsid w:val="00C464F6"/>
    <w:rsid w:val="00D85B49"/>
    <w:rsid w:val="00E2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553A"/>
  <w15:chartTrackingRefBased/>
  <w15:docId w15:val="{30FA7FE1-E8F1-429D-86D8-756D2408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9"/>
  </w:style>
  <w:style w:type="paragraph" w:styleId="Footer">
    <w:name w:val="footer"/>
    <w:basedOn w:val="Normal"/>
    <w:link w:val="FooterChar"/>
    <w:uiPriority w:val="99"/>
    <w:unhideWhenUsed/>
    <w:rsid w:val="00D8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346">
      <w:bodyDiv w:val="1"/>
      <w:marLeft w:val="0"/>
      <w:marRight w:val="0"/>
      <w:marTop w:val="0"/>
      <w:marBottom w:val="0"/>
      <w:divBdr>
        <w:top w:val="none" w:sz="0" w:space="0" w:color="auto"/>
        <w:left w:val="none" w:sz="0" w:space="0" w:color="auto"/>
        <w:bottom w:val="none" w:sz="0" w:space="0" w:color="auto"/>
        <w:right w:val="none" w:sz="0" w:space="0" w:color="auto"/>
      </w:divBdr>
      <w:divsChild>
        <w:div w:id="110657649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Beckwith</dc:creator>
  <cp:keywords/>
  <dc:description/>
  <cp:lastModifiedBy>Mike Mitchell</cp:lastModifiedBy>
  <cp:revision>2</cp:revision>
  <dcterms:created xsi:type="dcterms:W3CDTF">2019-02-20T10:56:00Z</dcterms:created>
  <dcterms:modified xsi:type="dcterms:W3CDTF">2019-02-20T10:56:00Z</dcterms:modified>
</cp:coreProperties>
</file>